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Listing P</w:t>
      </w:r>
      <w:r w:rsidDel="00000000" w:rsidR="00000000" w:rsidRPr="00000000">
        <w:rPr>
          <w:b w:val="1"/>
          <w:sz w:val="28"/>
          <w:szCs w:val="28"/>
          <w:rtl w:val="0"/>
        </w:rPr>
        <w:t xml:space="preserve">resentation</w:t>
      </w:r>
    </w:p>
    <w:p w:rsidR="00000000" w:rsidDel="00000000" w:rsidP="00000000" w:rsidRDefault="00000000" w:rsidRPr="00000000" w14:paraId="00000002">
      <w:pPr>
        <w:pageBreakBefore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Can I have a tour of the home?  What do you like best about it?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Where do you think your home fits on this number line?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Here is the process.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Here is the paperwork. </w:t>
      </w:r>
    </w:p>
    <w:p w:rsidR="00000000" w:rsidDel="00000000" w:rsidP="00000000" w:rsidRDefault="00000000" w:rsidRPr="00000000" w14:paraId="00000007">
      <w:pPr>
        <w:pageBreakBefore w:val="0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38"/>
        <w:gridCol w:w="4419"/>
        <w:gridCol w:w="896"/>
        <w:gridCol w:w="1075"/>
        <w:tblGridChange w:id="0">
          <w:tblGrid>
            <w:gridCol w:w="4338"/>
            <w:gridCol w:w="4419"/>
            <w:gridCol w:w="896"/>
            <w:gridCol w:w="107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7e6e6" w:val="clear"/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Basic Information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mallCaps w:val="1"/>
                <w:sz w:val="18"/>
                <w:szCs w:val="18"/>
                <w:rtl w:val="0"/>
              </w:rPr>
              <w:t xml:space="preserve">MLS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mallCaps w:val="1"/>
                <w:sz w:val="18"/>
                <w:szCs w:val="18"/>
                <w:rtl w:val="0"/>
              </w:rPr>
              <w:t xml:space="preserve">Listing Expiration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mallCaps w:val="1"/>
                <w:sz w:val="18"/>
                <w:szCs w:val="18"/>
                <w:rtl w:val="0"/>
              </w:rPr>
              <w:t xml:space="preserve">Security Code   in/Out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Agent Codeword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Lockbox # and Shackle Code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CBS Code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 of Exclusions:  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Tenant Name/ Contact Info/Vacancy Date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7e6e6" w:val="clear"/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Pre Listing Appointment List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Complete?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after="60" w:before="6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Send Pre-listing Packet/VIP/10 Questions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spacing w:after="60" w:before="6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Print RPR Community Report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after="60" w:before="6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Prepare listing Docs in Dotloop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spacing w:after="60" w:before="6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CMA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spacing w:after="60" w:before="6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Print Checklist, Comps and Listing Packet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7e6e6" w:val="clear"/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after="60" w:before="60" w:line="276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Listing Appointment List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IABS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Listing Agreement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Mineral Rights and Lead Based Paint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Seller’s Disclosure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Keys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Showing Instructions/ Alarm Codes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Seller’s Net Sheet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Initialed by the seller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Room measurements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Get payoff request or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Survey and T-41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Pet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Deed Restrictions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HOA Info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Utility bills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Exclusions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CMA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Initialed by the seller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Recent Appraisals and Inspections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Addendum regarding mineral rights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Addendum regarding Lead Based Paint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Information about Septic/Butane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Staging Handout delivered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Major repairs/receipts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Copies of utility bills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Laminate for open house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pageBreakBefore w:val="0"/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2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38"/>
        <w:gridCol w:w="4419"/>
        <w:gridCol w:w="896"/>
        <w:gridCol w:w="1075"/>
        <w:tblGridChange w:id="0">
          <w:tblGrid>
            <w:gridCol w:w="4338"/>
            <w:gridCol w:w="4419"/>
            <w:gridCol w:w="896"/>
            <w:gridCol w:w="1075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e7e6e6" w:val="clear"/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spacing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Listing Input Task 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Complete?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Pre-listing Inspection(If needed)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Verify school feeder pattern with client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 key dates to personal calendar and send to seller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photos and virtual tours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graphics for open house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Input into MLS and upload pictures and docs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Contact Showing Service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Input to Paperless Pipeline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 up property site and share with client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 up text back system and log in the sign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Install sign (special financing and text back)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Put on Lock Box &amp; Combo Box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Roof Inspection if needed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Schedule Open House,  Create flyer, laminate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Submit listing documents to transaction manager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Schedule Open house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Sellers Warranty Coverage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Order Just Listed Postcards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Announce on Facebook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 to Lead Marketing Plan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 weekly follow up to calendar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Send ‘You are Closing’ email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Remove lockbox and sign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Send thank you note and gift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Schedule 30 day check-in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Place ‘Send Homestead’ on the calendar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Launch Cooperating Buyer 8x8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rPr>
                <w:rFonts w:ascii="Cambria" w:cs="Cambria" w:eastAsia="Cambria" w:hAnsi="Cambria"/>
                <w:sz w:val="18"/>
                <w:szCs w:val="18"/>
                <w:shd w:fill="fafafa" w:val="clear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shd w:fill="fafafa" w:val="clear"/>
                <w:rtl w:val="0"/>
              </w:rPr>
              <w:t xml:space="preserve">Send  a seller closing packet:  Intro, Contract,  Service Provider List, Ways to Communicate, Seller’s Estimated Closing Statement, Homestead Form and  Stamped Envelope ,Business Card/Magnet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Send Just Sold Cards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pageBreakBefore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pageBreakBefore w:val="0"/>
        <w:spacing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720" w:left="72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ourier New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80" w:before="300" w:line="240" w:lineRule="auto"/>
    </w:pPr>
    <w:rPr>
      <w:rFonts w:ascii="Trebuchet MS" w:cs="Trebuchet MS" w:eastAsia="Trebuchet MS" w:hAnsi="Trebuchet MS"/>
      <w:b w:val="1"/>
      <w:color w:val="33339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240" w:line="240" w:lineRule="auto"/>
    </w:pPr>
    <w:rPr>
      <w:rFonts w:ascii="Trebuchet MS" w:cs="Trebuchet MS" w:eastAsia="Trebuchet MS" w:hAnsi="Trebuchet MS"/>
      <w:b w:val="1"/>
      <w:color w:val="80808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240" w:line="240" w:lineRule="auto"/>
      <w:ind w:left="720" w:right="720" w:firstLine="0"/>
    </w:pPr>
    <w:rPr>
      <w:rFonts w:ascii="Trebuchet MS" w:cs="Trebuchet MS" w:eastAsia="Trebuchet MS" w:hAnsi="Trebuchet MS"/>
      <w:b w:val="1"/>
      <w:color w:val="80808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240" w:line="240" w:lineRule="auto"/>
      <w:ind w:left="720" w:right="720" w:firstLine="0"/>
    </w:pPr>
    <w:rPr>
      <w:rFonts w:ascii="Trebuchet MS" w:cs="Trebuchet MS" w:eastAsia="Trebuchet MS" w:hAnsi="Trebuchet MS"/>
      <w:b w:val="0"/>
      <w:i w:val="1"/>
      <w:color w:val="808080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240" w:line="240" w:lineRule="auto"/>
      <w:ind w:left="720" w:right="720" w:firstLine="0"/>
    </w:pPr>
    <w:rPr>
      <w:rFonts w:ascii="Trebuchet MS" w:cs="Trebuchet MS" w:eastAsia="Trebuchet MS" w:hAnsi="Trebuchet MS"/>
      <w:b w:val="0"/>
      <w:i w:val="1"/>
      <w:color w:val="80808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240" w:line="240" w:lineRule="auto"/>
      <w:ind w:left="720" w:right="720" w:firstLine="0"/>
    </w:pPr>
    <w:rPr>
      <w:rFonts w:ascii="Trebuchet MS" w:cs="Trebuchet MS" w:eastAsia="Trebuchet MS" w:hAnsi="Trebuchet MS"/>
      <w:b w:val="0"/>
      <w:color w:val="80808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240" w:line="240" w:lineRule="auto"/>
      <w:jc w:val="center"/>
    </w:pPr>
    <w:rPr>
      <w:rFonts w:ascii="Courier New" w:cs="Courier New" w:eastAsia="Courier New" w:hAnsi="Courier New"/>
      <w:b w:val="0"/>
      <w:smallCap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